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6" w:type="dxa"/>
        <w:tblInd w:w="-34" w:type="dxa"/>
        <w:tblLook w:val="00A0" w:firstRow="1" w:lastRow="0" w:firstColumn="1" w:lastColumn="0" w:noHBand="0" w:noVBand="0"/>
      </w:tblPr>
      <w:tblGrid>
        <w:gridCol w:w="5719"/>
        <w:gridCol w:w="3717"/>
      </w:tblGrid>
      <w:tr w:rsidR="001A21E9" w:rsidRPr="00FD67A4" w14:paraId="1031B3E1" w14:textId="77777777" w:rsidTr="0079057F">
        <w:trPr>
          <w:trHeight w:val="681"/>
        </w:trPr>
        <w:tc>
          <w:tcPr>
            <w:tcW w:w="5719" w:type="dxa"/>
          </w:tcPr>
          <w:p w14:paraId="69B67092" w14:textId="7EDFABDD" w:rsidR="001A21E9" w:rsidRPr="001A21E9" w:rsidRDefault="001A21E9" w:rsidP="00F46E07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rFonts w:ascii="Times New Roman" w:hAnsi="Times New Roman"/>
                <w:sz w:val="28"/>
                <w:szCs w:val="28"/>
              </w:rPr>
            </w:pPr>
            <w:r w:rsidRPr="001A21E9">
              <w:rPr>
                <w:rFonts w:ascii="Times New Roman" w:hAnsi="Times New Roman"/>
                <w:b/>
                <w:sz w:val="28"/>
                <w:szCs w:val="28"/>
              </w:rPr>
              <w:t xml:space="preserve">Ініціатор: </w:t>
            </w:r>
            <w:r w:rsidR="00FD67A4" w:rsidRPr="00FD67A4">
              <w:rPr>
                <w:rFonts w:ascii="Times New Roman" w:hAnsi="Times New Roman"/>
                <w:sz w:val="28"/>
                <w:szCs w:val="28"/>
              </w:rPr>
              <w:t>депутат обласної ради</w:t>
            </w:r>
            <w:r w:rsidR="00FD67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46E07">
              <w:rPr>
                <w:rFonts w:ascii="Times New Roman" w:hAnsi="Times New Roman"/>
                <w:sz w:val="28"/>
                <w:szCs w:val="28"/>
              </w:rPr>
              <w:t>Ледида</w:t>
            </w:r>
            <w:proofErr w:type="spellEnd"/>
            <w:r w:rsidR="00F46E07">
              <w:rPr>
                <w:rFonts w:ascii="Times New Roman" w:hAnsi="Times New Roman"/>
                <w:sz w:val="28"/>
                <w:szCs w:val="28"/>
              </w:rPr>
              <w:t xml:space="preserve"> О.О.</w:t>
            </w:r>
          </w:p>
        </w:tc>
        <w:tc>
          <w:tcPr>
            <w:tcW w:w="3717" w:type="dxa"/>
          </w:tcPr>
          <w:p w14:paraId="170982A2" w14:textId="77777777" w:rsidR="001A21E9" w:rsidRPr="00FD67A4" w:rsidRDefault="001A21E9" w:rsidP="0079057F">
            <w:pPr>
              <w:spacing w:line="25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D67A4">
              <w:rPr>
                <w:rFonts w:ascii="Times New Roman" w:hAnsi="Times New Roman"/>
                <w:b/>
                <w:sz w:val="28"/>
                <w:szCs w:val="28"/>
              </w:rPr>
              <w:t>Проєкт</w:t>
            </w:r>
          </w:p>
          <w:p w14:paraId="62E54269" w14:textId="02226586" w:rsidR="001A21E9" w:rsidRPr="00FD67A4" w:rsidRDefault="001A21E9" w:rsidP="00FD67A4">
            <w:pPr>
              <w:spacing w:line="25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67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="00FD67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FD67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  <w:r w:rsidR="00FD67A4" w:rsidRPr="00FD67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1986 ПР/01-15</w:t>
            </w:r>
          </w:p>
        </w:tc>
      </w:tr>
      <w:tr w:rsidR="001A21E9" w:rsidRPr="001A21E9" w14:paraId="081FFCA7" w14:textId="77777777" w:rsidTr="0079057F">
        <w:trPr>
          <w:trHeight w:val="776"/>
        </w:trPr>
        <w:tc>
          <w:tcPr>
            <w:tcW w:w="5719" w:type="dxa"/>
          </w:tcPr>
          <w:p w14:paraId="5DCE6A45" w14:textId="6F1F3632" w:rsidR="001A21E9" w:rsidRPr="001A21E9" w:rsidRDefault="001A21E9" w:rsidP="001A21E9">
            <w:pPr>
              <w:spacing w:after="120" w:line="256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A21E9">
              <w:rPr>
                <w:rFonts w:ascii="Times New Roman" w:hAnsi="Times New Roman"/>
                <w:b/>
                <w:sz w:val="28"/>
                <w:szCs w:val="28"/>
              </w:rPr>
              <w:t>Автор:</w:t>
            </w:r>
            <w:r w:rsidRPr="001A21E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D67A4" w:rsidRPr="00FD67A4">
              <w:rPr>
                <w:rFonts w:ascii="Times New Roman" w:hAnsi="Times New Roman"/>
                <w:sz w:val="28"/>
                <w:szCs w:val="28"/>
              </w:rPr>
              <w:t>депутат обласної ради</w:t>
            </w:r>
            <w:r w:rsidR="00FD67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Ледида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О.О.</w:t>
            </w:r>
          </w:p>
        </w:tc>
        <w:tc>
          <w:tcPr>
            <w:tcW w:w="3717" w:type="dxa"/>
          </w:tcPr>
          <w:p w14:paraId="52CFC75C" w14:textId="77777777" w:rsidR="001A21E9" w:rsidRPr="001A21E9" w:rsidRDefault="001A21E9" w:rsidP="0079057F">
            <w:pPr>
              <w:spacing w:line="256" w:lineRule="auto"/>
              <w:ind w:left="-25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D6049AB" w14:textId="77777777" w:rsidR="002E2393" w:rsidRDefault="002E2393" w:rsidP="002E2393">
      <w:pPr>
        <w:spacing w:after="0"/>
        <w:textAlignment w:val="baseline"/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</w:pPr>
    </w:p>
    <w:p w14:paraId="5ABBDA31" w14:textId="77777777" w:rsidR="00F254E4" w:rsidRPr="000B5183" w:rsidRDefault="00F254E4" w:rsidP="00F254E4">
      <w:pPr>
        <w:spacing w:after="0"/>
        <w:jc w:val="center"/>
        <w:textAlignment w:val="baseline"/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000FBE57" wp14:editId="7705D0F1">
            <wp:extent cx="457200" cy="609600"/>
            <wp:effectExtent l="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E68E2" w14:textId="77777777" w:rsidR="00F254E4" w:rsidRPr="000B5183" w:rsidRDefault="00F254E4" w:rsidP="00F254E4">
      <w:pPr>
        <w:pStyle w:val="3"/>
        <w:rPr>
          <w:color w:val="000000" w:themeColor="text1"/>
          <w:szCs w:val="28"/>
          <w:lang w:val="uk-UA"/>
        </w:rPr>
      </w:pPr>
      <w:r w:rsidRPr="000B5183">
        <w:rPr>
          <w:caps/>
          <w:color w:val="000000" w:themeColor="text1"/>
          <w:szCs w:val="28"/>
          <w:lang w:val="ru-RU"/>
        </w:rPr>
        <w:t xml:space="preserve">  </w:t>
      </w:r>
      <w:r w:rsidRPr="000B5183">
        <w:rPr>
          <w:caps/>
          <w:color w:val="000000" w:themeColor="text1"/>
          <w:szCs w:val="28"/>
          <w:lang w:val="uk-UA"/>
        </w:rPr>
        <w:t>ЗакарпатськА</w:t>
      </w:r>
      <w:r w:rsidRPr="000B5183">
        <w:rPr>
          <w:color w:val="000000" w:themeColor="text1"/>
          <w:szCs w:val="28"/>
          <w:lang w:val="uk-UA"/>
        </w:rPr>
        <w:t xml:space="preserve"> ОБЛАСНА РАДА</w:t>
      </w:r>
    </w:p>
    <w:p w14:paraId="04FA9333" w14:textId="77777777" w:rsidR="00F254E4" w:rsidRPr="000B5183" w:rsidRDefault="00F254E4" w:rsidP="00F254E4">
      <w:pPr>
        <w:spacing w:after="0"/>
        <w:rPr>
          <w:color w:val="000000" w:themeColor="text1"/>
        </w:rPr>
      </w:pPr>
    </w:p>
    <w:p w14:paraId="1BEDD0FD" w14:textId="0A47200F" w:rsidR="00F254E4" w:rsidRPr="000B5183" w:rsidRDefault="00FD67A4" w:rsidP="00F254E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Четверта</w:t>
      </w:r>
      <w:r w:rsidR="00F254E4" w:rsidRPr="000B5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сесія VIIІ скликання</w:t>
      </w:r>
    </w:p>
    <w:p w14:paraId="0D773C00" w14:textId="77777777" w:rsidR="00F254E4" w:rsidRPr="000B5183" w:rsidRDefault="00F254E4" w:rsidP="00F254E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245876B" w14:textId="77777777" w:rsidR="00F254E4" w:rsidRPr="000B5183" w:rsidRDefault="00F254E4" w:rsidP="00F254E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>Р І Ш Е Н Н Я</w:t>
      </w:r>
    </w:p>
    <w:p w14:paraId="3068EF49" w14:textId="77777777" w:rsidR="00F254E4" w:rsidRPr="000B5183" w:rsidRDefault="00F254E4" w:rsidP="00F254E4">
      <w:pPr>
        <w:shd w:val="clear" w:color="auto" w:fill="FFFFFF"/>
        <w:tabs>
          <w:tab w:val="left" w:pos="5103"/>
          <w:tab w:val="left" w:pos="5245"/>
        </w:tabs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4B08E13" w14:textId="19F2AEBE" w:rsidR="00F254E4" w:rsidRPr="000B5183" w:rsidRDefault="00FD67A4" w:rsidP="00F254E4">
      <w:pPr>
        <w:shd w:val="clear" w:color="auto" w:fill="FFFFFF"/>
        <w:tabs>
          <w:tab w:val="left" w:pos="5103"/>
          <w:tab w:val="left" w:pos="5245"/>
        </w:tabs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</w:t>
      </w:r>
      <w:r w:rsidR="00F254E4" w:rsidRPr="000B5183">
        <w:rPr>
          <w:rFonts w:ascii="Times New Roman" w:hAnsi="Times New Roman"/>
          <w:b/>
          <w:bCs/>
          <w:color w:val="000000" w:themeColor="text1"/>
          <w:sz w:val="28"/>
          <w:szCs w:val="28"/>
        </w:rPr>
        <w:t>2021</w:t>
      </w:r>
      <w:r w:rsidR="00F254E4" w:rsidRPr="000B5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</w:t>
      </w:r>
      <w:r w:rsidR="00F254E4" w:rsidRPr="000B5183">
        <w:rPr>
          <w:rFonts w:ascii="Times New Roman" w:hAnsi="Times New Roman"/>
          <w:b/>
          <w:bCs/>
          <w:color w:val="000000" w:themeColor="text1"/>
          <w:sz w:val="28"/>
          <w:szCs w:val="28"/>
        </w:rPr>
        <w:t>Ужгород                                           №</w:t>
      </w:r>
    </w:p>
    <w:p w14:paraId="44473E7A" w14:textId="77777777" w:rsidR="00F254E4" w:rsidRPr="000B5183" w:rsidRDefault="00F254E4" w:rsidP="00F254E4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C34A469" w14:textId="77777777" w:rsidR="00F254E4" w:rsidRPr="000B5183" w:rsidRDefault="00F254E4" w:rsidP="00F254E4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Про Комунальну установу </w:t>
      </w:r>
    </w:p>
    <w:p w14:paraId="0A944509" w14:textId="3BBBE75F" w:rsidR="00F254E4" w:rsidRPr="000B5183" w:rsidRDefault="00FD67A4" w:rsidP="00F254E4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 w:rsidR="00887FA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Агенція розвитку </w:t>
      </w:r>
      <w:r w:rsidR="00F254E4" w:rsidRPr="000B518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молоді та спорту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»</w:t>
      </w:r>
    </w:p>
    <w:p w14:paraId="75292B87" w14:textId="77777777" w:rsidR="00F254E4" w:rsidRPr="000B5183" w:rsidRDefault="00F254E4" w:rsidP="00F254E4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Закарпатської обласної ради </w:t>
      </w:r>
    </w:p>
    <w:p w14:paraId="4777E243" w14:textId="77777777" w:rsidR="00F254E4" w:rsidRPr="000B5183" w:rsidRDefault="00F254E4" w:rsidP="00F254E4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5D3006DE" w14:textId="56FFEC52" w:rsidR="00F254E4" w:rsidRPr="000B5183" w:rsidRDefault="00F254E4" w:rsidP="00FD67A4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0B5183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Відповідно до статті 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90 Цивільного Кодексу України, статті 78 Господарського кодексу України, пункту 20 частини 1 статті 43 Закону України </w:t>
      </w:r>
      <w:r w:rsidR="00FD67A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>Про місцеве самоврядування в Україні</w:t>
      </w:r>
      <w:r w:rsidR="00FD67A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B5183">
        <w:rPr>
          <w:color w:val="000000" w:themeColor="text1"/>
        </w:rPr>
        <w:t xml:space="preserve"> </w:t>
      </w:r>
      <w:r w:rsidRPr="000B518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Закону України </w:t>
      </w:r>
      <w:r w:rsidR="00FD67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0B518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 фізичну культуру і спорт</w:t>
      </w:r>
      <w:r w:rsidR="00FD67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9609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Закону України </w:t>
      </w:r>
      <w:r w:rsidR="00FD67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9609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 основні засади молодіжної політики</w:t>
      </w:r>
      <w:r w:rsidR="00FD67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0B518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з метою 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забезпечення реалізації на території області молодіжної політики, політики у сфері фізичної культури та спорту, національно-патріотичного виховання,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розроблення і виконання програм та здійснення заходів, спрямованих на забезпечення соціальної і правової підтримки молод</w:t>
      </w:r>
      <w:r w:rsidR="00FD67A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их людей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сприяння становленню і розвитку молоді, 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обласна рада </w:t>
      </w: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zh-CN"/>
        </w:rPr>
        <w:t xml:space="preserve">в и р і ш и л а: </w:t>
      </w:r>
    </w:p>
    <w:p w14:paraId="16846D62" w14:textId="6C76B6C4" w:rsidR="00F254E4" w:rsidRPr="000B5183" w:rsidRDefault="00F254E4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 xml:space="preserve">1. Утворити Комунальну установу </w:t>
      </w:r>
      <w:r w:rsidR="002D597E">
        <w:rPr>
          <w:color w:val="000000" w:themeColor="text1"/>
          <w:sz w:val="28"/>
          <w:szCs w:val="28"/>
          <w:lang w:val="uk-UA"/>
        </w:rPr>
        <w:t>«</w:t>
      </w:r>
      <w:r w:rsidR="00887FA5">
        <w:rPr>
          <w:color w:val="000000" w:themeColor="text1"/>
          <w:sz w:val="28"/>
          <w:szCs w:val="28"/>
          <w:lang w:val="uk-UA"/>
        </w:rPr>
        <w:t>Агенція розвитку</w:t>
      </w:r>
      <w:r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2D597E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ради.</w:t>
      </w:r>
    </w:p>
    <w:p w14:paraId="7165104E" w14:textId="7975B311" w:rsidR="00F254E4" w:rsidRPr="000B5183" w:rsidRDefault="00F254E4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>2. Затвердити Положення</w:t>
      </w:r>
      <w:r w:rsidR="00FD67A4">
        <w:rPr>
          <w:color w:val="000000" w:themeColor="text1"/>
          <w:sz w:val="28"/>
          <w:szCs w:val="28"/>
          <w:lang w:val="uk-UA"/>
        </w:rPr>
        <w:t xml:space="preserve"> про</w:t>
      </w:r>
      <w:r w:rsidRPr="000B5183">
        <w:rPr>
          <w:color w:val="000000" w:themeColor="text1"/>
          <w:sz w:val="28"/>
          <w:szCs w:val="28"/>
          <w:lang w:val="uk-UA"/>
        </w:rPr>
        <w:t xml:space="preserve"> Комунальн</w:t>
      </w:r>
      <w:r w:rsidR="002F1C09">
        <w:rPr>
          <w:color w:val="000000" w:themeColor="text1"/>
          <w:sz w:val="28"/>
          <w:szCs w:val="28"/>
          <w:lang w:val="uk-UA"/>
        </w:rPr>
        <w:t>у</w:t>
      </w:r>
      <w:r w:rsidRPr="000B5183">
        <w:rPr>
          <w:color w:val="000000" w:themeColor="text1"/>
          <w:sz w:val="28"/>
          <w:szCs w:val="28"/>
          <w:lang w:val="uk-UA"/>
        </w:rPr>
        <w:t xml:space="preserve"> установ</w:t>
      </w:r>
      <w:r w:rsidR="002F1C09">
        <w:rPr>
          <w:color w:val="000000" w:themeColor="text1"/>
          <w:sz w:val="28"/>
          <w:szCs w:val="28"/>
          <w:lang w:val="uk-UA"/>
        </w:rPr>
        <w:t>у</w:t>
      </w:r>
      <w:r w:rsidRPr="000B5183">
        <w:rPr>
          <w:color w:val="000000" w:themeColor="text1"/>
          <w:sz w:val="28"/>
          <w:szCs w:val="28"/>
          <w:lang w:val="uk-UA"/>
        </w:rPr>
        <w:t xml:space="preserve"> </w:t>
      </w:r>
      <w:r w:rsidR="00FD67A4">
        <w:rPr>
          <w:color w:val="000000" w:themeColor="text1"/>
          <w:sz w:val="28"/>
          <w:szCs w:val="28"/>
          <w:lang w:val="uk-UA"/>
        </w:rPr>
        <w:t>«</w:t>
      </w:r>
      <w:r w:rsidR="00887FA5">
        <w:rPr>
          <w:color w:val="000000" w:themeColor="text1"/>
          <w:sz w:val="28"/>
          <w:szCs w:val="28"/>
          <w:lang w:val="uk-UA"/>
        </w:rPr>
        <w:t>Агенція розвитку</w:t>
      </w:r>
      <w:r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FD67A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</w:t>
      </w:r>
      <w:r w:rsidR="004F4118">
        <w:rPr>
          <w:color w:val="000000" w:themeColor="text1"/>
          <w:sz w:val="28"/>
          <w:szCs w:val="28"/>
          <w:lang w:val="uk-UA"/>
        </w:rPr>
        <w:t>атської обласної ради (додається</w:t>
      </w:r>
      <w:r w:rsidRPr="000B5183">
        <w:rPr>
          <w:color w:val="000000" w:themeColor="text1"/>
          <w:sz w:val="28"/>
          <w:szCs w:val="28"/>
          <w:lang w:val="uk-UA"/>
        </w:rPr>
        <w:t>).</w:t>
      </w:r>
    </w:p>
    <w:p w14:paraId="4D2F7A05" w14:textId="0C7BD49D" w:rsidR="00F254E4" w:rsidRPr="000B5183" w:rsidRDefault="00F254E4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>3. Затвердити структуру</w:t>
      </w:r>
      <w:r w:rsidR="00800BCA">
        <w:rPr>
          <w:color w:val="000000" w:themeColor="text1"/>
          <w:sz w:val="28"/>
          <w:szCs w:val="28"/>
          <w:lang w:val="uk-UA"/>
        </w:rPr>
        <w:t xml:space="preserve"> та штатну чисельність</w:t>
      </w:r>
      <w:r w:rsidRPr="000B5183">
        <w:rPr>
          <w:color w:val="000000" w:themeColor="text1"/>
          <w:sz w:val="28"/>
          <w:szCs w:val="28"/>
          <w:lang w:val="uk-UA"/>
        </w:rPr>
        <w:t xml:space="preserve"> Комунальної установи </w:t>
      </w:r>
      <w:r w:rsidR="00FD67A4">
        <w:rPr>
          <w:color w:val="000000" w:themeColor="text1"/>
          <w:sz w:val="28"/>
          <w:szCs w:val="28"/>
          <w:lang w:val="uk-UA"/>
        </w:rPr>
        <w:t>«</w:t>
      </w:r>
      <w:r w:rsidR="00887FA5">
        <w:rPr>
          <w:color w:val="000000" w:themeColor="text1"/>
          <w:sz w:val="28"/>
          <w:szCs w:val="28"/>
          <w:lang w:val="uk-UA"/>
        </w:rPr>
        <w:t>Агенція розвитку</w:t>
      </w:r>
      <w:r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FD67A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(додаток </w:t>
      </w:r>
      <w:r w:rsidR="004F4118">
        <w:rPr>
          <w:color w:val="000000" w:themeColor="text1"/>
          <w:sz w:val="28"/>
          <w:szCs w:val="28"/>
          <w:lang w:val="uk-UA"/>
        </w:rPr>
        <w:t>1</w:t>
      </w:r>
      <w:r w:rsidRPr="000B5183">
        <w:rPr>
          <w:color w:val="000000" w:themeColor="text1"/>
          <w:sz w:val="28"/>
          <w:szCs w:val="28"/>
          <w:lang w:val="uk-UA"/>
        </w:rPr>
        <w:t>).</w:t>
      </w:r>
    </w:p>
    <w:p w14:paraId="3168EB0F" w14:textId="3A8F3130" w:rsidR="00F254E4" w:rsidRPr="000B5183" w:rsidRDefault="00F254E4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 xml:space="preserve">4. Затвердити штатний розпис Комунальної установи </w:t>
      </w:r>
      <w:r w:rsidR="00FD67A4">
        <w:rPr>
          <w:color w:val="000000" w:themeColor="text1"/>
          <w:sz w:val="28"/>
          <w:szCs w:val="28"/>
          <w:lang w:val="uk-UA"/>
        </w:rPr>
        <w:t>«</w:t>
      </w:r>
      <w:r w:rsidR="00887FA5">
        <w:rPr>
          <w:color w:val="000000" w:themeColor="text1"/>
          <w:sz w:val="28"/>
          <w:szCs w:val="28"/>
          <w:lang w:val="uk-UA"/>
        </w:rPr>
        <w:t>Агенція розвитку</w:t>
      </w:r>
      <w:r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FD67A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 Закарпатської обласної ради (додаток </w:t>
      </w:r>
      <w:r w:rsidR="004F4118">
        <w:rPr>
          <w:color w:val="000000" w:themeColor="text1"/>
          <w:sz w:val="28"/>
          <w:szCs w:val="28"/>
          <w:lang w:val="uk-UA"/>
        </w:rPr>
        <w:t>2</w:t>
      </w:r>
      <w:bookmarkStart w:id="0" w:name="_GoBack"/>
      <w:bookmarkEnd w:id="0"/>
      <w:r w:rsidRPr="000B5183">
        <w:rPr>
          <w:color w:val="000000" w:themeColor="text1"/>
          <w:sz w:val="28"/>
          <w:szCs w:val="28"/>
          <w:lang w:val="uk-UA"/>
        </w:rPr>
        <w:t>).</w:t>
      </w:r>
    </w:p>
    <w:p w14:paraId="210E5EBD" w14:textId="4BCAD367" w:rsidR="00F254E4" w:rsidRPr="000B5183" w:rsidRDefault="00887FA5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5. Призначити кервіником</w:t>
      </w:r>
      <w:r w:rsidR="00F254E4" w:rsidRPr="000B5183">
        <w:rPr>
          <w:color w:val="000000" w:themeColor="text1"/>
          <w:sz w:val="28"/>
          <w:szCs w:val="28"/>
          <w:lang w:val="uk-UA"/>
        </w:rPr>
        <w:t xml:space="preserve"> Комунальної установи </w:t>
      </w:r>
      <w:r w:rsidR="00FD67A4">
        <w:rPr>
          <w:color w:val="000000" w:themeColor="text1"/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>Агенція розвитку</w:t>
      </w:r>
      <w:r w:rsidR="00F254E4"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FD67A4">
        <w:rPr>
          <w:color w:val="000000" w:themeColor="text1"/>
          <w:sz w:val="28"/>
          <w:szCs w:val="28"/>
          <w:lang w:val="uk-UA"/>
        </w:rPr>
        <w:t>»</w:t>
      </w:r>
      <w:r w:rsidR="00F254E4"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– Ерфана Віталія Йосиповича.</w:t>
      </w:r>
    </w:p>
    <w:p w14:paraId="3F554CA8" w14:textId="69F72521" w:rsidR="00F254E4" w:rsidRPr="000B5183" w:rsidRDefault="00F254E4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lastRenderedPageBreak/>
        <w:t xml:space="preserve">6. Доручити голові обласної ради укласти контракт із </w:t>
      </w:r>
      <w:r w:rsidR="00887FA5">
        <w:rPr>
          <w:color w:val="000000" w:themeColor="text1"/>
          <w:sz w:val="28"/>
          <w:szCs w:val="28"/>
          <w:lang w:val="uk-UA"/>
        </w:rPr>
        <w:t>керівником</w:t>
      </w:r>
      <w:r w:rsidRPr="000B5183">
        <w:rPr>
          <w:color w:val="000000" w:themeColor="text1"/>
          <w:sz w:val="28"/>
          <w:szCs w:val="28"/>
          <w:lang w:val="uk-UA"/>
        </w:rPr>
        <w:t xml:space="preserve"> Комунальної установи </w:t>
      </w:r>
      <w:r w:rsidR="00FD67A4">
        <w:rPr>
          <w:color w:val="000000" w:themeColor="text1"/>
          <w:sz w:val="28"/>
          <w:szCs w:val="28"/>
          <w:lang w:val="uk-UA"/>
        </w:rPr>
        <w:t>«</w:t>
      </w:r>
      <w:r w:rsidR="00887FA5">
        <w:rPr>
          <w:color w:val="000000" w:themeColor="text1"/>
          <w:sz w:val="28"/>
          <w:szCs w:val="28"/>
          <w:lang w:val="uk-UA"/>
        </w:rPr>
        <w:t>Агенція розвитку</w:t>
      </w:r>
      <w:r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FD67A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строком на 5 років.</w:t>
      </w:r>
    </w:p>
    <w:p w14:paraId="466A9442" w14:textId="7ABEF630" w:rsidR="00F254E4" w:rsidRDefault="00887FA5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7. Керівнику</w:t>
      </w:r>
      <w:r w:rsidR="00F254E4" w:rsidRPr="000B5183">
        <w:rPr>
          <w:color w:val="000000" w:themeColor="text1"/>
          <w:sz w:val="28"/>
          <w:szCs w:val="28"/>
          <w:lang w:val="uk-UA"/>
        </w:rPr>
        <w:t xml:space="preserve"> Комунальної установи </w:t>
      </w:r>
      <w:r w:rsidR="00FD67A4">
        <w:rPr>
          <w:color w:val="000000" w:themeColor="text1"/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>Агенція розвитку</w:t>
      </w:r>
      <w:r w:rsidR="00F254E4" w:rsidRPr="000B5183">
        <w:rPr>
          <w:color w:val="000000" w:themeColor="text1"/>
          <w:sz w:val="28"/>
          <w:szCs w:val="28"/>
          <w:lang w:val="uk-UA"/>
        </w:rPr>
        <w:t xml:space="preserve"> молоді та спорту</w:t>
      </w:r>
      <w:r w:rsidR="00FD67A4">
        <w:rPr>
          <w:color w:val="000000" w:themeColor="text1"/>
          <w:sz w:val="28"/>
          <w:szCs w:val="28"/>
          <w:lang w:val="uk-UA"/>
        </w:rPr>
        <w:t>»</w:t>
      </w:r>
      <w:r w:rsidR="00F254E4"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провести державну реєстрацію установи та  Положення у встановленому законодавством порядку.</w:t>
      </w:r>
    </w:p>
    <w:p w14:paraId="0E68C900" w14:textId="0876301C" w:rsidR="00676F5B" w:rsidRPr="000B5183" w:rsidRDefault="00676F5B" w:rsidP="00F254E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8. Рекомендувати обласній державній адміністрації привести свої нормативно-правові документи </w:t>
      </w:r>
      <w:r w:rsidR="00FD67A4">
        <w:rPr>
          <w:color w:val="000000" w:themeColor="text1"/>
          <w:sz w:val="28"/>
          <w:szCs w:val="28"/>
          <w:lang w:val="uk-UA"/>
        </w:rPr>
        <w:t>згідно з цим</w:t>
      </w:r>
      <w:r>
        <w:rPr>
          <w:color w:val="000000" w:themeColor="text1"/>
          <w:sz w:val="28"/>
          <w:szCs w:val="28"/>
          <w:lang w:val="uk-UA"/>
        </w:rPr>
        <w:t xml:space="preserve"> рішення</w:t>
      </w:r>
      <w:r w:rsidR="00FD67A4">
        <w:rPr>
          <w:color w:val="000000" w:themeColor="text1"/>
          <w:sz w:val="28"/>
          <w:szCs w:val="28"/>
          <w:lang w:val="uk-UA"/>
        </w:rPr>
        <w:t>м</w:t>
      </w:r>
      <w:r>
        <w:rPr>
          <w:color w:val="000000" w:themeColor="text1"/>
          <w:sz w:val="28"/>
          <w:szCs w:val="28"/>
          <w:lang w:val="uk-UA"/>
        </w:rPr>
        <w:t xml:space="preserve">. </w:t>
      </w:r>
    </w:p>
    <w:p w14:paraId="01C68FE8" w14:textId="3DAAE137" w:rsidR="00F254E4" w:rsidRPr="000B5183" w:rsidRDefault="00676F5B" w:rsidP="00F254E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F254E4"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виконанням цього рішення покласти на заступника голови ради та постійну комісію обласної ради з питань </w:t>
      </w:r>
      <w:hyperlink r:id="rId5" w:history="1">
        <w:r w:rsidR="00F254E4" w:rsidRPr="000B5183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освіти, науки, культури, духовності, молодіжної політики, фізкультури і спорту, національних меншин та інформаційної політики</w:t>
        </w:r>
      </w:hyperlink>
      <w:r w:rsidR="00F254E4" w:rsidRPr="000B51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98B6849" w14:textId="77777777" w:rsidR="00F254E4" w:rsidRPr="000B5183" w:rsidRDefault="00F254E4" w:rsidP="00F254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42C8A6B" w14:textId="77777777" w:rsidR="00F254E4" w:rsidRPr="000B5183" w:rsidRDefault="00F254E4" w:rsidP="00F254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BC709CF" w14:textId="77777777" w:rsidR="00F254E4" w:rsidRPr="000B5183" w:rsidRDefault="00F254E4" w:rsidP="00F254E4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0B518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Голова ради                                                                                  Олексій ПЕТРОВ</w:t>
      </w:r>
    </w:p>
    <w:p w14:paraId="0DD00300" w14:textId="77777777" w:rsidR="00CF73D7" w:rsidRDefault="00CF73D7"/>
    <w:sectPr w:rsidR="00CF73D7" w:rsidSect="00FC2F33">
      <w:pgSz w:w="11900" w:h="16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E4"/>
    <w:rsid w:val="001A21E9"/>
    <w:rsid w:val="002D597E"/>
    <w:rsid w:val="002E2393"/>
    <w:rsid w:val="002F1C09"/>
    <w:rsid w:val="004F4118"/>
    <w:rsid w:val="005D6CBC"/>
    <w:rsid w:val="00676F5B"/>
    <w:rsid w:val="00800BCA"/>
    <w:rsid w:val="00887FA5"/>
    <w:rsid w:val="009609BA"/>
    <w:rsid w:val="00A759ED"/>
    <w:rsid w:val="00AC53F6"/>
    <w:rsid w:val="00CF73D7"/>
    <w:rsid w:val="00F254E4"/>
    <w:rsid w:val="00F46E07"/>
    <w:rsid w:val="00FC2F33"/>
    <w:rsid w:val="00FD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ECCD9"/>
  <w14:defaultImageDpi w14:val="300"/>
  <w15:docId w15:val="{4CBB6B97-ED52-49EB-9BB8-E706194A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E4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uk-UA"/>
    </w:rPr>
  </w:style>
  <w:style w:type="paragraph" w:styleId="3">
    <w:name w:val="heading 3"/>
    <w:basedOn w:val="a"/>
    <w:next w:val="a"/>
    <w:link w:val="30"/>
    <w:qFormat/>
    <w:rsid w:val="00F254E4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254E4"/>
    <w:rPr>
      <w:rFonts w:ascii="Times New Roman" w:eastAsia="Times New Roman" w:hAnsi="Times New Roman" w:cs="Times New Roman"/>
      <w:b/>
      <w:sz w:val="28"/>
      <w:szCs w:val="20"/>
      <w:lang w:val="de-DE" w:eastAsia="uk-UA"/>
    </w:rPr>
  </w:style>
  <w:style w:type="paragraph" w:styleId="a3">
    <w:name w:val="Normal (Web)"/>
    <w:basedOn w:val="a"/>
    <w:semiHidden/>
    <w:rsid w:val="00F254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Hyperlink"/>
    <w:semiHidden/>
    <w:rsid w:val="00F254E4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54E4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254E4"/>
    <w:rPr>
      <w:rFonts w:ascii="Lucida Grande CY" w:eastAsia="Times New Roman" w:hAnsi="Lucida Grande CY" w:cs="Lucida Grande CY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Vitaliy Erfan</dc:creator>
  <cp:keywords/>
  <dc:description/>
  <cp:lastModifiedBy>SemalN</cp:lastModifiedBy>
  <cp:revision>9</cp:revision>
  <dcterms:created xsi:type="dcterms:W3CDTF">2021-10-06T18:03:00Z</dcterms:created>
  <dcterms:modified xsi:type="dcterms:W3CDTF">2021-10-19T10:00:00Z</dcterms:modified>
</cp:coreProperties>
</file>